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5697" w14:textId="5C904A33" w:rsidR="00F40FAC" w:rsidRPr="007E32A3" w:rsidRDefault="00F40FAC" w:rsidP="007E6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2A3">
        <w:rPr>
          <w:rFonts w:ascii="Times New Roman" w:hAnsi="Times New Roman" w:cs="Times New Roman"/>
          <w:b/>
          <w:bCs/>
          <w:sz w:val="24"/>
          <w:szCs w:val="24"/>
        </w:rPr>
        <w:t xml:space="preserve">Служба финансового </w:t>
      </w:r>
      <w:r w:rsidR="007E6A89" w:rsidRPr="007E32A3">
        <w:rPr>
          <w:rFonts w:ascii="Times New Roman" w:hAnsi="Times New Roman" w:cs="Times New Roman"/>
          <w:b/>
          <w:bCs/>
          <w:sz w:val="24"/>
          <w:szCs w:val="24"/>
        </w:rPr>
        <w:t>уполномоченного</w:t>
      </w:r>
      <w:r w:rsidRPr="007E32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02E78" w14:textId="77777777" w:rsidR="007E6A89" w:rsidRPr="007E32A3" w:rsidRDefault="007E6A89" w:rsidP="007E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9B302" w14:textId="448B9E65" w:rsidR="00EE6AB9" w:rsidRPr="007E32A3" w:rsidRDefault="003D0EF2" w:rsidP="00EE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6A89" w:rsidRPr="007E32A3">
          <w:rPr>
            <w:rStyle w:val="a4"/>
            <w:rFonts w:ascii="Times New Roman" w:hAnsi="Times New Roman" w:cs="Times New Roman"/>
            <w:sz w:val="24"/>
            <w:szCs w:val="24"/>
          </w:rPr>
          <w:t>https://finombudsman.ru/</w:t>
        </w:r>
      </w:hyperlink>
      <w:r w:rsidR="007E6A89" w:rsidRPr="007E32A3">
        <w:rPr>
          <w:rFonts w:ascii="Times New Roman" w:hAnsi="Times New Roman" w:cs="Times New Roman"/>
          <w:sz w:val="24"/>
          <w:szCs w:val="24"/>
        </w:rPr>
        <w:t xml:space="preserve"> - Официальный сайт финансового уполномоченного</w:t>
      </w:r>
      <w:r w:rsidR="00EE6AB9" w:rsidRPr="007E32A3">
        <w:rPr>
          <w:rFonts w:ascii="Times New Roman" w:hAnsi="Times New Roman" w:cs="Times New Roman"/>
          <w:sz w:val="24"/>
          <w:szCs w:val="24"/>
        </w:rPr>
        <w:t xml:space="preserve">. Правовой статус ФУ и порядок досудебного урегулирования споров установлен Федеральным законом № 123-ФЗ «Об уполномоченном по правам потребителей финансовых услуг от 04.06.2018 года </w:t>
      </w:r>
    </w:p>
    <w:p w14:paraId="79533891" w14:textId="6979E1CC" w:rsidR="007E6A89" w:rsidRPr="007E32A3" w:rsidRDefault="007E6A89" w:rsidP="007E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31D3" w14:textId="2E4D0AD1" w:rsidR="00EE6AB9" w:rsidRPr="007E32A3" w:rsidRDefault="007E6A89" w:rsidP="0077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2A3">
        <w:rPr>
          <w:rFonts w:ascii="Times New Roman" w:hAnsi="Times New Roman" w:cs="Times New Roman"/>
          <w:b/>
          <w:bCs/>
          <w:sz w:val="24"/>
          <w:szCs w:val="24"/>
        </w:rPr>
        <w:t>Цель создания должности финансового уполномоченного (далее - ФУ)</w:t>
      </w:r>
      <w:r w:rsidRPr="007E32A3">
        <w:rPr>
          <w:rFonts w:ascii="Times New Roman" w:hAnsi="Times New Roman" w:cs="Times New Roman"/>
          <w:sz w:val="24"/>
          <w:szCs w:val="24"/>
        </w:rPr>
        <w:t xml:space="preserve"> – досудебное урегулирование споров между потребителями финансовых услуг и финансовыми организациями в РФ.</w:t>
      </w:r>
      <w:r w:rsidR="00EE6AB9" w:rsidRPr="007E3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CF593" w14:textId="517A343A" w:rsidR="00BE21B2" w:rsidRDefault="00BE21B2" w:rsidP="007A04D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7E32A3">
        <w:rPr>
          <w:b/>
          <w:bCs/>
        </w:rPr>
        <w:t>С</w:t>
      </w:r>
      <w:r w:rsidR="00597133">
        <w:rPr>
          <w:b/>
          <w:bCs/>
        </w:rPr>
        <w:t xml:space="preserve"> </w:t>
      </w:r>
      <w:r w:rsidR="00597133" w:rsidRPr="00597133">
        <w:rPr>
          <w:b/>
          <w:bCs/>
        </w:rPr>
        <w:t xml:space="preserve">1 января 2020 года </w:t>
      </w:r>
      <w:r w:rsidR="00597133">
        <w:rPr>
          <w:b/>
          <w:bCs/>
        </w:rPr>
        <w:t>с</w:t>
      </w:r>
      <w:r w:rsidRPr="007E32A3">
        <w:rPr>
          <w:b/>
          <w:bCs/>
        </w:rPr>
        <w:t>огласно 123-ФЗ</w:t>
      </w:r>
      <w:r w:rsidR="00CD47E1" w:rsidRPr="007E32A3">
        <w:rPr>
          <w:b/>
          <w:bCs/>
        </w:rPr>
        <w:t xml:space="preserve"> </w:t>
      </w:r>
      <w:r w:rsidR="00597133" w:rsidRPr="00597133">
        <w:rPr>
          <w:b/>
          <w:bCs/>
        </w:rPr>
        <w:t>микрофинансовые организации (МФО)</w:t>
      </w:r>
      <w:r w:rsidR="00CD47E1" w:rsidRPr="007E32A3">
        <w:rPr>
          <w:b/>
          <w:bCs/>
        </w:rPr>
        <w:t xml:space="preserve"> </w:t>
      </w:r>
      <w:r w:rsidRPr="007E32A3">
        <w:rPr>
          <w:b/>
          <w:bCs/>
        </w:rPr>
        <w:t>обязаны организовывать взаимодействие</w:t>
      </w:r>
      <w:r w:rsidR="00CD47E1" w:rsidRPr="007E32A3">
        <w:rPr>
          <w:b/>
          <w:bCs/>
        </w:rPr>
        <w:t xml:space="preserve"> с ФУ, путем включения в </w:t>
      </w:r>
      <w:r w:rsidR="00CD47E1" w:rsidRPr="007E32A3">
        <w:rPr>
          <w:b/>
          <w:bCs/>
          <w:i/>
          <w:iCs/>
        </w:rPr>
        <w:t>реестр финансовых организаций</w:t>
      </w:r>
      <w:r w:rsidR="00CD47E1" w:rsidRPr="007E32A3">
        <w:rPr>
          <w:b/>
          <w:bCs/>
        </w:rPr>
        <w:t xml:space="preserve"> (ведет ЦБ РФ)</w:t>
      </w:r>
      <w:r w:rsidR="00015DAB" w:rsidRPr="007E32A3">
        <w:rPr>
          <w:b/>
          <w:bCs/>
        </w:rPr>
        <w:t xml:space="preserve"> (</w:t>
      </w:r>
      <w:hyperlink r:id="rId6" w:anchor="a_72070" w:history="1">
        <w:r w:rsidR="00015DAB" w:rsidRPr="007E32A3">
          <w:rPr>
            <w:rStyle w:val="a4"/>
          </w:rPr>
          <w:t>http://www.cbr.ru/finmarket/registries/#a_72070</w:t>
        </w:r>
      </w:hyperlink>
      <w:r w:rsidR="00015DAB" w:rsidRPr="007E32A3">
        <w:t>)</w:t>
      </w:r>
      <w:r w:rsidR="00BC17F8">
        <w:t>.</w:t>
      </w:r>
    </w:p>
    <w:p w14:paraId="58327E7E" w14:textId="242B976B" w:rsidR="00BC17F8" w:rsidRDefault="00BC17F8" w:rsidP="007A04D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14:paraId="375CB013" w14:textId="7620AF3D" w:rsidR="00BC17F8" w:rsidRDefault="00BC17F8" w:rsidP="007A04D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17F8">
        <w:t>Прием и рассмотрение обращений потребителей финансовым уполномоченным осуществляется бесплатно</w:t>
      </w:r>
      <w:r>
        <w:t>.</w:t>
      </w:r>
    </w:p>
    <w:p w14:paraId="5EEFB3FD" w14:textId="15EBBAA9" w:rsidR="00BC17F8" w:rsidRDefault="00BC17F8" w:rsidP="007A04D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17F8">
        <w:t>Финансовый уполномоченный рассматривает обращение об удовлетворении требований исключительно имущественного характера, при этом размер взыскиваемой суммы не должен превышать 500 тысяч рублей</w:t>
      </w:r>
      <w:r>
        <w:t>.</w:t>
      </w:r>
    </w:p>
    <w:p w14:paraId="0F649188" w14:textId="77777777" w:rsidR="00BC17F8" w:rsidRPr="007E32A3" w:rsidRDefault="00BC17F8" w:rsidP="007A04D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14:paraId="6319ADAD" w14:textId="685B80FB" w:rsidR="00BC17F8" w:rsidRDefault="003D0EF2" w:rsidP="007E32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C17F8" w:rsidRPr="00BC17F8">
        <w:rPr>
          <w:rFonts w:ascii="Times New Roman" w:hAnsi="Times New Roman" w:cs="Times New Roman"/>
          <w:color w:val="000000"/>
          <w:sz w:val="24"/>
          <w:szCs w:val="24"/>
        </w:rPr>
        <w:t>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14:paraId="14C46399" w14:textId="77777777" w:rsidR="00BC17F8" w:rsidRDefault="00BC17F8" w:rsidP="007E32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0DCD1" w14:textId="77777777" w:rsidR="009744E8" w:rsidRPr="009744E8" w:rsidRDefault="009744E8" w:rsidP="00974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Отправить обращение финансовому уполномоченному можно:</w:t>
      </w:r>
    </w:p>
    <w:p w14:paraId="71B3E8EF" w14:textId="77777777" w:rsidR="009744E8" w:rsidRPr="009744E8" w:rsidRDefault="009744E8" w:rsidP="009744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1E391" w14:textId="7B116AB0" w:rsidR="009744E8" w:rsidRPr="009744E8" w:rsidRDefault="00456401" w:rsidP="009744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44E8" w:rsidRPr="009744E8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через личный кабинет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8D2CEB">
          <w:rPr>
            <w:rStyle w:val="a4"/>
            <w:rFonts w:ascii="Times New Roman" w:hAnsi="Times New Roman" w:cs="Times New Roman"/>
            <w:sz w:val="24"/>
            <w:szCs w:val="24"/>
          </w:rPr>
          <w:t>https://finombudsman.ru/lk/login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44E8" w:rsidRPr="009744E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финансового уполномоченного;</w:t>
      </w:r>
    </w:p>
    <w:p w14:paraId="544A42D2" w14:textId="09060F49" w:rsidR="007E32A3" w:rsidRDefault="00456401" w:rsidP="009744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44E8" w:rsidRPr="009744E8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по адресу финансового уполномоченного: 119017, Москва, </w:t>
      </w:r>
      <w:proofErr w:type="spellStart"/>
      <w:r w:rsidR="009744E8" w:rsidRPr="009744E8">
        <w:rPr>
          <w:rFonts w:ascii="Times New Roman" w:hAnsi="Times New Roman" w:cs="Times New Roman"/>
          <w:color w:val="000000"/>
          <w:sz w:val="24"/>
          <w:szCs w:val="24"/>
        </w:rPr>
        <w:t>Старомонетный</w:t>
      </w:r>
      <w:proofErr w:type="spellEnd"/>
      <w:r w:rsidR="009744E8" w:rsidRPr="009744E8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переулок, дом 3, получатель — АНО «СОДФУ».</w:t>
      </w:r>
    </w:p>
    <w:p w14:paraId="06FCEEFF" w14:textId="77777777" w:rsidR="006E0CD3" w:rsidRPr="006E0CD3" w:rsidRDefault="006E0CD3" w:rsidP="006E0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центр</w:t>
      </w:r>
    </w:p>
    <w:p w14:paraId="306962E3" w14:textId="77777777" w:rsidR="006E0CD3" w:rsidRPr="006E0CD3" w:rsidRDefault="006E0CD3" w:rsidP="006E0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D3">
        <w:rPr>
          <w:rFonts w:ascii="Times New Roman" w:hAnsi="Times New Roman" w:cs="Times New Roman"/>
          <w:color w:val="000000"/>
          <w:sz w:val="24"/>
          <w:szCs w:val="24"/>
        </w:rPr>
        <w:t>8 (800) 200-00-10</w:t>
      </w:r>
    </w:p>
    <w:p w14:paraId="5B56BA99" w14:textId="77777777" w:rsidR="006E0CD3" w:rsidRPr="006E0CD3" w:rsidRDefault="006E0CD3" w:rsidP="006E0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D3">
        <w:rPr>
          <w:rFonts w:ascii="Times New Roman" w:hAnsi="Times New Roman" w:cs="Times New Roman"/>
          <w:color w:val="000000"/>
          <w:sz w:val="24"/>
          <w:szCs w:val="24"/>
        </w:rPr>
        <w:t>понедельник - пятница с 8:00 до 20:00 (МСК), кроме нерабочих праздничных дней</w:t>
      </w:r>
    </w:p>
    <w:p w14:paraId="67131F67" w14:textId="29415BAC" w:rsidR="009744E8" w:rsidRDefault="006E0CD3" w:rsidP="006E0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CD3">
        <w:rPr>
          <w:rFonts w:ascii="Times New Roman" w:hAnsi="Times New Roman" w:cs="Times New Roman"/>
          <w:color w:val="000000"/>
          <w:sz w:val="24"/>
          <w:szCs w:val="24"/>
        </w:rPr>
        <w:t>бесплатный звонок из регионов России</w:t>
      </w:r>
    </w:p>
    <w:p w14:paraId="363B6831" w14:textId="77777777" w:rsidR="007E6A89" w:rsidRPr="007E32A3" w:rsidRDefault="007E6A89" w:rsidP="007E6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6071F" w14:textId="7078FA80" w:rsidR="009323B3" w:rsidRPr="007E32A3" w:rsidRDefault="009323B3" w:rsidP="000F1D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23B3" w:rsidRPr="007E32A3" w:rsidSect="007E32A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7C7"/>
    <w:multiLevelType w:val="hybridMultilevel"/>
    <w:tmpl w:val="2DE4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0C22"/>
    <w:multiLevelType w:val="hybridMultilevel"/>
    <w:tmpl w:val="B23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1776"/>
    <w:multiLevelType w:val="hybridMultilevel"/>
    <w:tmpl w:val="EFF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EBB"/>
    <w:multiLevelType w:val="multilevel"/>
    <w:tmpl w:val="8B8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AC"/>
    <w:rsid w:val="00015DAB"/>
    <w:rsid w:val="000F1DC7"/>
    <w:rsid w:val="001436C6"/>
    <w:rsid w:val="002051C2"/>
    <w:rsid w:val="00330D3A"/>
    <w:rsid w:val="003D0EF2"/>
    <w:rsid w:val="00456401"/>
    <w:rsid w:val="00472C31"/>
    <w:rsid w:val="004B5AAC"/>
    <w:rsid w:val="00597133"/>
    <w:rsid w:val="006B541E"/>
    <w:rsid w:val="006E0CD3"/>
    <w:rsid w:val="006E483A"/>
    <w:rsid w:val="00773A42"/>
    <w:rsid w:val="007A04D5"/>
    <w:rsid w:val="007E32A3"/>
    <w:rsid w:val="007E6A89"/>
    <w:rsid w:val="009323B3"/>
    <w:rsid w:val="009744E8"/>
    <w:rsid w:val="00B764FA"/>
    <w:rsid w:val="00BA320E"/>
    <w:rsid w:val="00BC17F8"/>
    <w:rsid w:val="00BE21B2"/>
    <w:rsid w:val="00CD47E1"/>
    <w:rsid w:val="00EE6AB9"/>
    <w:rsid w:val="00F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A97"/>
  <w15:chartTrackingRefBased/>
  <w15:docId w15:val="{A7A0B18C-BCA2-4C41-82AF-C3968F3C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A8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E6A89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EE6AB9"/>
    <w:rPr>
      <w:i/>
      <w:iCs/>
    </w:rPr>
  </w:style>
  <w:style w:type="paragraph" w:styleId="a7">
    <w:name w:val="Normal (Web)"/>
    <w:basedOn w:val="a"/>
    <w:uiPriority w:val="99"/>
    <w:unhideWhenUsed/>
    <w:rsid w:val="00BE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74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ombudsman.ru/l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finmarket/registries/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Андреева, Юлия</dc:creator>
  <cp:keywords/>
  <dc:description/>
  <cp:lastModifiedBy>Кнорд (Левина), Елена</cp:lastModifiedBy>
  <cp:revision>9</cp:revision>
  <dcterms:created xsi:type="dcterms:W3CDTF">2021-09-22T07:25:00Z</dcterms:created>
  <dcterms:modified xsi:type="dcterms:W3CDTF">2021-09-22T07:42:00Z</dcterms:modified>
</cp:coreProperties>
</file>